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8020"/>
        <w:gridCol w:w="1276"/>
      </w:tblGrid>
      <w:tr w:rsidR="00B02709" w:rsidRPr="00594C51" w14:paraId="76AEADBF" w14:textId="77777777" w:rsidTr="00B02709">
        <w:trPr>
          <w:trHeight w:val="250"/>
        </w:trPr>
        <w:tc>
          <w:tcPr>
            <w:tcW w:w="593" w:type="dxa"/>
          </w:tcPr>
          <w:p w14:paraId="604BB041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 xml:space="preserve">RB  </w:t>
            </w:r>
          </w:p>
        </w:tc>
        <w:tc>
          <w:tcPr>
            <w:tcW w:w="8020" w:type="dxa"/>
          </w:tcPr>
          <w:p w14:paraId="52B5A92B" w14:textId="77777777" w:rsidR="00B02709" w:rsidRPr="00594C51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KRITERIJ</w:t>
            </w:r>
          </w:p>
        </w:tc>
        <w:tc>
          <w:tcPr>
            <w:tcW w:w="1276" w:type="dxa"/>
          </w:tcPr>
          <w:p w14:paraId="1E27C49E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BODOVI</w:t>
            </w:r>
          </w:p>
        </w:tc>
      </w:tr>
      <w:tr w:rsidR="00B02709" w:rsidRPr="00594C51" w14:paraId="43E61BDC" w14:textId="77777777" w:rsidTr="00B02709">
        <w:trPr>
          <w:trHeight w:val="250"/>
        </w:trPr>
        <w:tc>
          <w:tcPr>
            <w:tcW w:w="593" w:type="dxa"/>
            <w:vMerge w:val="restart"/>
          </w:tcPr>
          <w:p w14:paraId="264C7C1D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5F422499" w14:textId="77777777" w:rsidR="00B02709" w:rsidRPr="00594C51" w:rsidRDefault="00B02709" w:rsidP="001961D4">
            <w:pPr>
              <w:spacing w:line="238" w:lineRule="exact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Doprinos aktivnosti iz poslovnog plana na očuvanju/stvaranju novih radnih mjesta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0782E70A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proofErr w:type="spellStart"/>
            <w:r w:rsidRPr="00594C51">
              <w:rPr>
                <w:b/>
                <w:sz w:val="24"/>
                <w:szCs w:val="24"/>
              </w:rPr>
              <w:t>max</w:t>
            </w:r>
            <w:proofErr w:type="spellEnd"/>
            <w:r w:rsidRPr="00594C51">
              <w:rPr>
                <w:b/>
                <w:sz w:val="24"/>
                <w:szCs w:val="24"/>
              </w:rPr>
              <w:t>. 10</w:t>
            </w:r>
          </w:p>
        </w:tc>
      </w:tr>
      <w:tr w:rsidR="00B02709" w:rsidRPr="00594C51" w14:paraId="4FF9CA5B" w14:textId="77777777" w:rsidTr="00B02709">
        <w:trPr>
          <w:trHeight w:val="400"/>
        </w:trPr>
        <w:tc>
          <w:tcPr>
            <w:tcW w:w="593" w:type="dxa"/>
            <w:vMerge/>
          </w:tcPr>
          <w:p w14:paraId="6DC7ADB9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20607424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 xml:space="preserve">Za novostvorena radna mjesta – najmanje 1 novozaposleni </w:t>
            </w:r>
            <w:r>
              <w:t>na puno radno vrijeme</w:t>
            </w:r>
            <w:r w:rsidRPr="004E5782">
              <w:t xml:space="preserve"> </w:t>
            </w:r>
            <w:r w:rsidRPr="00594C51">
              <w:rPr>
                <w:sz w:val="24"/>
                <w:szCs w:val="24"/>
              </w:rPr>
              <w:t>(uključujući samozapošljavanje)</w:t>
            </w:r>
          </w:p>
        </w:tc>
        <w:tc>
          <w:tcPr>
            <w:tcW w:w="1276" w:type="dxa"/>
          </w:tcPr>
          <w:p w14:paraId="2F544C24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10</w:t>
            </w:r>
          </w:p>
        </w:tc>
      </w:tr>
      <w:tr w:rsidR="00B02709" w:rsidRPr="00594C51" w14:paraId="146AA902" w14:textId="77777777" w:rsidTr="00B02709">
        <w:trPr>
          <w:trHeight w:val="188"/>
        </w:trPr>
        <w:tc>
          <w:tcPr>
            <w:tcW w:w="593" w:type="dxa"/>
            <w:vMerge/>
          </w:tcPr>
          <w:p w14:paraId="3CD4F7A0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512C848C" w14:textId="77777777" w:rsidR="00B02709" w:rsidRPr="0018574A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18574A">
              <w:rPr>
                <w:sz w:val="24"/>
                <w:szCs w:val="24"/>
              </w:rPr>
              <w:t>Očuvanje radnog mjesta i dodatno zapošljavanje na minimalno 6 mjeseci tijekom godine i tako narednih 5 godina od isplate</w:t>
            </w:r>
          </w:p>
        </w:tc>
        <w:tc>
          <w:tcPr>
            <w:tcW w:w="1276" w:type="dxa"/>
          </w:tcPr>
          <w:p w14:paraId="33E5DD61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02709" w:rsidRPr="00594C51" w14:paraId="136458E6" w14:textId="77777777" w:rsidTr="00B02709">
        <w:trPr>
          <w:trHeight w:val="188"/>
        </w:trPr>
        <w:tc>
          <w:tcPr>
            <w:tcW w:w="593" w:type="dxa"/>
            <w:vMerge/>
          </w:tcPr>
          <w:p w14:paraId="5AE2723D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3C45770F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Očuvan</w:t>
            </w:r>
            <w:r>
              <w:rPr>
                <w:sz w:val="24"/>
                <w:szCs w:val="24"/>
              </w:rPr>
              <w:t>je</w:t>
            </w:r>
            <w:r w:rsidRPr="00594C51">
              <w:rPr>
                <w:sz w:val="24"/>
                <w:szCs w:val="24"/>
              </w:rPr>
              <w:t xml:space="preserve"> postojeć</w:t>
            </w:r>
            <w:r>
              <w:rPr>
                <w:sz w:val="24"/>
                <w:szCs w:val="24"/>
              </w:rPr>
              <w:t>eg</w:t>
            </w:r>
            <w:r w:rsidRPr="00594C51">
              <w:rPr>
                <w:sz w:val="24"/>
                <w:szCs w:val="24"/>
              </w:rPr>
              <w:t xml:space="preserve"> radn</w:t>
            </w:r>
            <w:r>
              <w:rPr>
                <w:sz w:val="24"/>
                <w:szCs w:val="24"/>
              </w:rPr>
              <w:t>og</w:t>
            </w:r>
            <w:r w:rsidRPr="00594C51">
              <w:rPr>
                <w:sz w:val="24"/>
                <w:szCs w:val="24"/>
              </w:rPr>
              <w:t xml:space="preserve"> mjesta</w:t>
            </w:r>
          </w:p>
        </w:tc>
        <w:tc>
          <w:tcPr>
            <w:tcW w:w="1276" w:type="dxa"/>
          </w:tcPr>
          <w:p w14:paraId="4FF55FAD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02709" w:rsidRPr="00594C51" w14:paraId="1E650F5E" w14:textId="77777777" w:rsidTr="00B02709">
        <w:trPr>
          <w:trHeight w:val="350"/>
        </w:trPr>
        <w:tc>
          <w:tcPr>
            <w:tcW w:w="593" w:type="dxa"/>
            <w:vMerge w:val="restart"/>
          </w:tcPr>
          <w:p w14:paraId="0BB33C5C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761F4FDD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Ekonomska veličina gospodarstva SO (</w:t>
            </w:r>
            <w:proofErr w:type="spellStart"/>
            <w:r w:rsidRPr="00594C51">
              <w:rPr>
                <w:b/>
                <w:sz w:val="24"/>
                <w:szCs w:val="24"/>
              </w:rPr>
              <w:t>eur</w:t>
            </w:r>
            <w:proofErr w:type="spellEnd"/>
            <w:r w:rsidRPr="00594C5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2A47C533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max.10</w:t>
            </w:r>
          </w:p>
        </w:tc>
      </w:tr>
      <w:tr w:rsidR="00B02709" w:rsidRPr="00594C51" w14:paraId="04C4AC72" w14:textId="77777777" w:rsidTr="00B02709">
        <w:trPr>
          <w:trHeight w:val="350"/>
        </w:trPr>
        <w:tc>
          <w:tcPr>
            <w:tcW w:w="593" w:type="dxa"/>
            <w:vMerge/>
          </w:tcPr>
          <w:p w14:paraId="260B5AD2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1CA803AE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4.000-7.999</w:t>
            </w:r>
          </w:p>
        </w:tc>
        <w:tc>
          <w:tcPr>
            <w:tcW w:w="1276" w:type="dxa"/>
          </w:tcPr>
          <w:p w14:paraId="74A1F86F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10</w:t>
            </w:r>
          </w:p>
        </w:tc>
      </w:tr>
      <w:tr w:rsidR="00B02709" w:rsidRPr="00594C51" w14:paraId="0D8B0EBF" w14:textId="77777777" w:rsidTr="00B02709">
        <w:trPr>
          <w:trHeight w:val="277"/>
        </w:trPr>
        <w:tc>
          <w:tcPr>
            <w:tcW w:w="593" w:type="dxa"/>
            <w:vMerge/>
          </w:tcPr>
          <w:p w14:paraId="0818371B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2406C84C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2.000-3.999</w:t>
            </w:r>
          </w:p>
        </w:tc>
        <w:tc>
          <w:tcPr>
            <w:tcW w:w="1276" w:type="dxa"/>
          </w:tcPr>
          <w:p w14:paraId="333EDC02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8</w:t>
            </w:r>
          </w:p>
        </w:tc>
      </w:tr>
      <w:tr w:rsidR="00B02709" w:rsidRPr="00594C51" w14:paraId="03EBE643" w14:textId="77777777" w:rsidTr="00B02709">
        <w:trPr>
          <w:trHeight w:val="206"/>
        </w:trPr>
        <w:tc>
          <w:tcPr>
            <w:tcW w:w="593" w:type="dxa"/>
            <w:vMerge w:val="restart"/>
          </w:tcPr>
          <w:p w14:paraId="2AC17CF2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5BE3154C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Stupanj razvijenosti JLS u kojem se provode aktivnosti iz poslovnog plana sukladno indeksu razvijenosti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31B4E618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proofErr w:type="spellStart"/>
            <w:r w:rsidRPr="00594C51">
              <w:rPr>
                <w:b/>
                <w:sz w:val="24"/>
                <w:szCs w:val="24"/>
              </w:rPr>
              <w:t>max</w:t>
            </w:r>
            <w:proofErr w:type="spellEnd"/>
            <w:r w:rsidRPr="00594C51">
              <w:rPr>
                <w:b/>
                <w:sz w:val="24"/>
                <w:szCs w:val="24"/>
              </w:rPr>
              <w:t>. 10</w:t>
            </w:r>
          </w:p>
        </w:tc>
      </w:tr>
      <w:tr w:rsidR="00B02709" w:rsidRPr="00594C51" w14:paraId="731301EC" w14:textId="77777777" w:rsidTr="00B02709">
        <w:trPr>
          <w:trHeight w:val="300"/>
        </w:trPr>
        <w:tc>
          <w:tcPr>
            <w:tcW w:w="593" w:type="dxa"/>
            <w:vMerge/>
          </w:tcPr>
          <w:p w14:paraId="0BED4D05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29B06088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I</w:t>
            </w:r>
            <w:r w:rsidR="00FC254B">
              <w:rPr>
                <w:sz w:val="24"/>
                <w:szCs w:val="24"/>
              </w:rPr>
              <w:t>.</w:t>
            </w:r>
            <w:r w:rsidRPr="00594C51">
              <w:rPr>
                <w:sz w:val="24"/>
                <w:szCs w:val="24"/>
              </w:rPr>
              <w:t xml:space="preserve"> ili </w:t>
            </w:r>
            <w:proofErr w:type="spellStart"/>
            <w:r w:rsidRPr="00594C51">
              <w:rPr>
                <w:sz w:val="24"/>
                <w:szCs w:val="24"/>
              </w:rPr>
              <w:t>II.skupina</w:t>
            </w:r>
            <w:proofErr w:type="spellEnd"/>
            <w:r w:rsidRPr="00594C51">
              <w:rPr>
                <w:sz w:val="24"/>
                <w:szCs w:val="24"/>
              </w:rPr>
              <w:t xml:space="preserve"> JLS</w:t>
            </w:r>
          </w:p>
        </w:tc>
        <w:tc>
          <w:tcPr>
            <w:tcW w:w="1276" w:type="dxa"/>
          </w:tcPr>
          <w:p w14:paraId="6E73FF38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10</w:t>
            </w:r>
          </w:p>
        </w:tc>
      </w:tr>
      <w:tr w:rsidR="00B02709" w:rsidRPr="00594C51" w14:paraId="0F8E1D37" w14:textId="77777777" w:rsidTr="00B02709">
        <w:trPr>
          <w:trHeight w:val="329"/>
        </w:trPr>
        <w:tc>
          <w:tcPr>
            <w:tcW w:w="593" w:type="dxa"/>
            <w:vMerge/>
          </w:tcPr>
          <w:p w14:paraId="3B3DC13B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4B2AD012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III. ili IV. skupina JLS</w:t>
            </w:r>
          </w:p>
        </w:tc>
        <w:tc>
          <w:tcPr>
            <w:tcW w:w="1276" w:type="dxa"/>
          </w:tcPr>
          <w:p w14:paraId="447D21FF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8</w:t>
            </w:r>
          </w:p>
        </w:tc>
      </w:tr>
      <w:tr w:rsidR="00B02709" w:rsidRPr="00594C51" w14:paraId="46EA10CA" w14:textId="77777777" w:rsidTr="00B02709">
        <w:trPr>
          <w:trHeight w:val="338"/>
        </w:trPr>
        <w:tc>
          <w:tcPr>
            <w:tcW w:w="593" w:type="dxa"/>
            <w:vMerge/>
          </w:tcPr>
          <w:p w14:paraId="5A0377D5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521910B4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V. ili VI. ili VII. ili VIII. skupina JLS</w:t>
            </w:r>
          </w:p>
        </w:tc>
        <w:tc>
          <w:tcPr>
            <w:tcW w:w="1276" w:type="dxa"/>
          </w:tcPr>
          <w:p w14:paraId="26A29991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6</w:t>
            </w:r>
          </w:p>
        </w:tc>
      </w:tr>
      <w:tr w:rsidR="00B02709" w:rsidRPr="00594C51" w14:paraId="035EAFB3" w14:textId="77777777" w:rsidTr="00B02709">
        <w:trPr>
          <w:trHeight w:val="276"/>
        </w:trPr>
        <w:tc>
          <w:tcPr>
            <w:tcW w:w="593" w:type="dxa"/>
            <w:vMerge w:val="restart"/>
          </w:tcPr>
          <w:p w14:paraId="1C92E94E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4B0D1998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Demografsko obilježje naselja u kojem se provode aktivnosti iz poslovnog plana (Popis naselja po broju stanovnika je u Dodatku 5.)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509BC844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proofErr w:type="spellStart"/>
            <w:r w:rsidRPr="00594C51">
              <w:rPr>
                <w:b/>
                <w:sz w:val="24"/>
                <w:szCs w:val="24"/>
              </w:rPr>
              <w:t>max</w:t>
            </w:r>
            <w:proofErr w:type="spellEnd"/>
            <w:r w:rsidRPr="00594C51">
              <w:rPr>
                <w:b/>
                <w:sz w:val="24"/>
                <w:szCs w:val="24"/>
              </w:rPr>
              <w:t>. 10</w:t>
            </w:r>
          </w:p>
        </w:tc>
      </w:tr>
      <w:tr w:rsidR="00B02709" w:rsidRPr="00594C51" w14:paraId="1D7A074F" w14:textId="77777777" w:rsidTr="00B02709">
        <w:trPr>
          <w:trHeight w:val="344"/>
        </w:trPr>
        <w:tc>
          <w:tcPr>
            <w:tcW w:w="593" w:type="dxa"/>
            <w:vMerge/>
          </w:tcPr>
          <w:p w14:paraId="62871515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7340A32A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Naselje do 199 stanovnika</w:t>
            </w:r>
          </w:p>
        </w:tc>
        <w:tc>
          <w:tcPr>
            <w:tcW w:w="1276" w:type="dxa"/>
          </w:tcPr>
          <w:p w14:paraId="11C0689D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10</w:t>
            </w:r>
          </w:p>
        </w:tc>
      </w:tr>
      <w:tr w:rsidR="00B02709" w:rsidRPr="00594C51" w14:paraId="4A0BC822" w14:textId="77777777" w:rsidTr="00B02709">
        <w:trPr>
          <w:trHeight w:val="307"/>
        </w:trPr>
        <w:tc>
          <w:tcPr>
            <w:tcW w:w="593" w:type="dxa"/>
            <w:vMerge/>
          </w:tcPr>
          <w:p w14:paraId="6D7724FB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0ED2B5BC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Naselje od 200 do 599 stanovnika</w:t>
            </w:r>
          </w:p>
        </w:tc>
        <w:tc>
          <w:tcPr>
            <w:tcW w:w="1276" w:type="dxa"/>
          </w:tcPr>
          <w:p w14:paraId="4492AD36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8</w:t>
            </w:r>
          </w:p>
        </w:tc>
      </w:tr>
      <w:tr w:rsidR="00B02709" w:rsidRPr="00594C51" w14:paraId="060F96C8" w14:textId="77777777" w:rsidTr="00B02709">
        <w:trPr>
          <w:trHeight w:val="212"/>
        </w:trPr>
        <w:tc>
          <w:tcPr>
            <w:tcW w:w="593" w:type="dxa"/>
            <w:vMerge/>
          </w:tcPr>
          <w:p w14:paraId="4109A02F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29531121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Naselje od 600 do 999 stanovnika</w:t>
            </w:r>
          </w:p>
        </w:tc>
        <w:tc>
          <w:tcPr>
            <w:tcW w:w="1276" w:type="dxa"/>
          </w:tcPr>
          <w:p w14:paraId="72C4E199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6</w:t>
            </w:r>
          </w:p>
        </w:tc>
      </w:tr>
      <w:tr w:rsidR="00B02709" w:rsidRPr="00594C51" w14:paraId="0CB4FC5A" w14:textId="77777777" w:rsidTr="00B02709">
        <w:trPr>
          <w:trHeight w:val="426"/>
        </w:trPr>
        <w:tc>
          <w:tcPr>
            <w:tcW w:w="593" w:type="dxa"/>
            <w:vMerge/>
          </w:tcPr>
          <w:p w14:paraId="1F183539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020" w:type="dxa"/>
          </w:tcPr>
          <w:p w14:paraId="7EBE98E1" w14:textId="77777777" w:rsidR="00B02709" w:rsidRPr="00594C51" w:rsidRDefault="00B02709" w:rsidP="001961D4">
            <w:pPr>
              <w:spacing w:line="238" w:lineRule="exact"/>
              <w:jc w:val="both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Naselje od 1000 i više stanovnika</w:t>
            </w:r>
          </w:p>
        </w:tc>
        <w:tc>
          <w:tcPr>
            <w:tcW w:w="1276" w:type="dxa"/>
          </w:tcPr>
          <w:p w14:paraId="70FBF362" w14:textId="77777777" w:rsidR="00B02709" w:rsidRPr="00594C51" w:rsidRDefault="00B02709" w:rsidP="001961D4">
            <w:pPr>
              <w:spacing w:line="238" w:lineRule="exact"/>
              <w:jc w:val="center"/>
              <w:rPr>
                <w:sz w:val="24"/>
                <w:szCs w:val="24"/>
              </w:rPr>
            </w:pPr>
            <w:r w:rsidRPr="00594C51">
              <w:rPr>
                <w:sz w:val="24"/>
                <w:szCs w:val="24"/>
              </w:rPr>
              <w:t>4</w:t>
            </w:r>
          </w:p>
        </w:tc>
      </w:tr>
      <w:tr w:rsidR="00B02709" w:rsidRPr="002F628D" w14:paraId="4DE94076" w14:textId="77777777" w:rsidTr="00B02709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593" w:type="dxa"/>
            <w:shd w:val="clear" w:color="auto" w:fill="auto"/>
          </w:tcPr>
          <w:p w14:paraId="1641C504" w14:textId="77777777"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742FE665" w14:textId="77777777"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Aktivnosti iz poslovnog plana imaju pozitivan utjecaj na okoliš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6CA69684" w14:textId="77777777" w:rsidR="00B02709" w:rsidRPr="002F628D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10</w:t>
            </w:r>
          </w:p>
        </w:tc>
      </w:tr>
      <w:tr w:rsidR="00B02709" w:rsidRPr="002F628D" w14:paraId="3B8D0D84" w14:textId="77777777" w:rsidTr="00B02709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593" w:type="dxa"/>
            <w:shd w:val="clear" w:color="auto" w:fill="auto"/>
          </w:tcPr>
          <w:p w14:paraId="085AC81C" w14:textId="77777777"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1DBB9A76" w14:textId="77777777" w:rsidR="00B02709" w:rsidRPr="00581ADB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Korisnik je upisan u Upisnik ekoloških poljoprivrednika ili je registriran u evidenciji sustava kvalitete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412174DD" w14:textId="77777777" w:rsidR="00B02709" w:rsidRPr="00581ADB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5</w:t>
            </w:r>
          </w:p>
        </w:tc>
      </w:tr>
      <w:tr w:rsidR="00B02709" w:rsidRPr="002F628D" w14:paraId="0C5517DF" w14:textId="77777777" w:rsidTr="00B02709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593" w:type="dxa"/>
            <w:shd w:val="clear" w:color="auto" w:fill="auto"/>
          </w:tcPr>
          <w:p w14:paraId="2D4C4284" w14:textId="77777777"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61A09951" w14:textId="77777777" w:rsidR="00B02709" w:rsidRPr="00581ADB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Koris</w:t>
            </w:r>
            <w:r w:rsidR="00C8603E">
              <w:rPr>
                <w:b/>
                <w:sz w:val="24"/>
                <w:szCs w:val="24"/>
              </w:rPr>
              <w:t xml:space="preserve">nik ulaganje provodi u sektoru </w:t>
            </w:r>
            <w:r w:rsidRPr="00581ADB">
              <w:rPr>
                <w:b/>
                <w:sz w:val="24"/>
                <w:szCs w:val="24"/>
              </w:rPr>
              <w:t>stočarstva i uzgoja ljekovitog i aromatičnog bilja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6926B0AF" w14:textId="77777777" w:rsidR="00B02709" w:rsidRPr="00581ADB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5</w:t>
            </w:r>
          </w:p>
        </w:tc>
      </w:tr>
      <w:tr w:rsidR="00B02709" w:rsidRPr="002F628D" w14:paraId="09E16A0D" w14:textId="77777777" w:rsidTr="00B02709">
        <w:tblPrEx>
          <w:tblLook w:val="0000" w:firstRow="0" w:lastRow="0" w:firstColumn="0" w:lastColumn="0" w:noHBand="0" w:noVBand="0"/>
        </w:tblPrEx>
        <w:trPr>
          <w:trHeight w:val="586"/>
        </w:trPr>
        <w:tc>
          <w:tcPr>
            <w:tcW w:w="593" w:type="dxa"/>
            <w:shd w:val="clear" w:color="auto" w:fill="auto"/>
          </w:tcPr>
          <w:p w14:paraId="378187E0" w14:textId="77777777" w:rsidR="00B02709" w:rsidRPr="002F628D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2F628D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020" w:type="dxa"/>
            <w:shd w:val="clear" w:color="auto" w:fill="DBE5F1" w:themeFill="accent1" w:themeFillTint="33"/>
          </w:tcPr>
          <w:p w14:paraId="7F46693F" w14:textId="77777777" w:rsidR="00B02709" w:rsidRPr="00581ADB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Akti</w:t>
            </w:r>
            <w:r w:rsidR="0018574A">
              <w:rPr>
                <w:b/>
                <w:sz w:val="24"/>
                <w:szCs w:val="24"/>
              </w:rPr>
              <w:t>vnosti iz poslovnog plana se od</w:t>
            </w:r>
            <w:r w:rsidRPr="00581ADB">
              <w:rPr>
                <w:b/>
                <w:sz w:val="24"/>
                <w:szCs w:val="24"/>
              </w:rPr>
              <w:t>nose na preradu masline, proizvodnju vina i/ili proizvodnju pršuta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14:paraId="4B40A406" w14:textId="77777777" w:rsidR="00B02709" w:rsidRPr="00581ADB" w:rsidRDefault="00B02709" w:rsidP="001961D4">
            <w:pPr>
              <w:spacing w:line="238" w:lineRule="exact"/>
              <w:jc w:val="center"/>
              <w:rPr>
                <w:b/>
                <w:sz w:val="24"/>
                <w:szCs w:val="24"/>
              </w:rPr>
            </w:pPr>
            <w:r w:rsidRPr="00581ADB">
              <w:rPr>
                <w:b/>
                <w:sz w:val="24"/>
                <w:szCs w:val="24"/>
              </w:rPr>
              <w:t>5</w:t>
            </w:r>
          </w:p>
        </w:tc>
      </w:tr>
      <w:tr w:rsidR="00B02709" w:rsidRPr="00594C51" w14:paraId="56FAE34F" w14:textId="77777777" w:rsidTr="00B02709">
        <w:tblPrEx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8613" w:type="dxa"/>
            <w:gridSpan w:val="2"/>
            <w:shd w:val="clear" w:color="auto" w:fill="B8CCE4" w:themeFill="accent1" w:themeFillTint="66"/>
          </w:tcPr>
          <w:p w14:paraId="27AE2F78" w14:textId="77777777" w:rsidR="00B02709" w:rsidRPr="00594C51" w:rsidRDefault="00B02709" w:rsidP="001961D4">
            <w:pPr>
              <w:spacing w:line="238" w:lineRule="exact"/>
              <w:jc w:val="both"/>
              <w:rPr>
                <w:b/>
                <w:sz w:val="24"/>
                <w:szCs w:val="24"/>
              </w:rPr>
            </w:pPr>
            <w:r w:rsidRPr="00594C51">
              <w:rPr>
                <w:b/>
                <w:sz w:val="24"/>
                <w:szCs w:val="24"/>
              </w:rPr>
              <w:t>Najveći mogući broj bodova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14:paraId="605FD1A7" w14:textId="77777777" w:rsidR="00B02709" w:rsidRPr="00594C51" w:rsidRDefault="00B02709" w:rsidP="001961D4">
            <w:pPr>
              <w:spacing w:line="238" w:lineRule="exact"/>
              <w:ind w:left="10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65</w:t>
            </w:r>
          </w:p>
        </w:tc>
      </w:tr>
      <w:tr w:rsidR="00B02709" w:rsidRPr="00594C51" w14:paraId="3385FA25" w14:textId="77777777" w:rsidTr="00B02709">
        <w:tblPrEx>
          <w:tblLook w:val="0000" w:firstRow="0" w:lastRow="0" w:firstColumn="0" w:lastColumn="0" w:noHBand="0" w:noVBand="0"/>
        </w:tblPrEx>
        <w:trPr>
          <w:trHeight w:val="342"/>
        </w:trPr>
        <w:tc>
          <w:tcPr>
            <w:tcW w:w="8613" w:type="dxa"/>
            <w:gridSpan w:val="2"/>
            <w:shd w:val="clear" w:color="auto" w:fill="B8CCE4" w:themeFill="accent1" w:themeFillTint="66"/>
          </w:tcPr>
          <w:p w14:paraId="71EF4043" w14:textId="77777777" w:rsidR="00B02709" w:rsidRPr="00594C51" w:rsidRDefault="00B02709" w:rsidP="001961D4">
            <w:pPr>
              <w:rPr>
                <w:b/>
                <w:sz w:val="24"/>
                <w:szCs w:val="24"/>
              </w:rPr>
            </w:pPr>
            <w:r w:rsidRPr="00594C51">
              <w:rPr>
                <w:b/>
                <w:bCs/>
                <w:sz w:val="24"/>
                <w:szCs w:val="24"/>
              </w:rPr>
              <w:t>Prag prolaznosti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14:paraId="02814022" w14:textId="77777777" w:rsidR="00B02709" w:rsidRPr="00594C51" w:rsidRDefault="00B02709" w:rsidP="001961D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24</w:t>
            </w:r>
          </w:p>
        </w:tc>
      </w:tr>
    </w:tbl>
    <w:p w14:paraId="35DA3436" w14:textId="77777777" w:rsidR="00404424" w:rsidRDefault="00404424"/>
    <w:p w14:paraId="0F11D323" w14:textId="77777777" w:rsidR="00907119" w:rsidRDefault="00907119" w:rsidP="00581ADB">
      <w:pPr>
        <w:rPr>
          <w:b/>
          <w:sz w:val="24"/>
          <w:szCs w:val="24"/>
        </w:rPr>
      </w:pPr>
    </w:p>
    <w:p w14:paraId="39DD9F30" w14:textId="77777777" w:rsidR="00907119" w:rsidRDefault="00907119" w:rsidP="00581ADB">
      <w:pPr>
        <w:rPr>
          <w:b/>
          <w:sz w:val="24"/>
          <w:szCs w:val="24"/>
        </w:rPr>
      </w:pPr>
    </w:p>
    <w:p w14:paraId="0630B421" w14:textId="77777777" w:rsidR="00543D64" w:rsidRDefault="00543D64" w:rsidP="00581ADB">
      <w:pPr>
        <w:rPr>
          <w:b/>
          <w:sz w:val="24"/>
          <w:szCs w:val="24"/>
        </w:rPr>
      </w:pPr>
    </w:p>
    <w:p w14:paraId="157B189A" w14:textId="77777777" w:rsidR="00543D64" w:rsidRDefault="00543D64" w:rsidP="00581ADB">
      <w:pPr>
        <w:rPr>
          <w:b/>
          <w:sz w:val="24"/>
          <w:szCs w:val="24"/>
        </w:rPr>
      </w:pPr>
    </w:p>
    <w:p w14:paraId="2E6B91C8" w14:textId="77777777" w:rsidR="00486A16" w:rsidRDefault="00486A16" w:rsidP="00543D64">
      <w:pPr>
        <w:spacing w:before="80"/>
        <w:rPr>
          <w:b/>
          <w:sz w:val="24"/>
          <w:szCs w:val="24"/>
        </w:rPr>
      </w:pPr>
      <w:r w:rsidRPr="004F7A43">
        <w:rPr>
          <w:b/>
          <w:sz w:val="24"/>
          <w:szCs w:val="24"/>
        </w:rPr>
        <w:lastRenderedPageBreak/>
        <w:t>Kriterij odabira 1</w:t>
      </w:r>
    </w:p>
    <w:p w14:paraId="6FC46438" w14:textId="77777777" w:rsidR="004F7A43" w:rsidRDefault="004F7A43" w:rsidP="00543D64">
      <w:pPr>
        <w:spacing w:before="80"/>
        <w:rPr>
          <w:b/>
          <w:sz w:val="24"/>
          <w:szCs w:val="24"/>
        </w:rPr>
      </w:pPr>
    </w:p>
    <w:p w14:paraId="5C45ABE2" w14:textId="0BD4B5CF" w:rsidR="004F7A43" w:rsidRPr="004F7A43" w:rsidRDefault="004F7A43" w:rsidP="00543D64">
      <w:pPr>
        <w:spacing w:before="80"/>
        <w:jc w:val="both"/>
        <w:rPr>
          <w:b/>
          <w:sz w:val="24"/>
          <w:szCs w:val="24"/>
        </w:rPr>
      </w:pPr>
      <w:r w:rsidRPr="00107805">
        <w:rPr>
          <w:sz w:val="24"/>
          <w:szCs w:val="24"/>
        </w:rPr>
        <w:t xml:space="preserve">Da bi </w:t>
      </w:r>
      <w:r w:rsidR="00A87AD0">
        <w:rPr>
          <w:sz w:val="24"/>
          <w:szCs w:val="24"/>
        </w:rPr>
        <w:t>korisnik</w:t>
      </w:r>
      <w:r w:rsidRPr="00107805">
        <w:rPr>
          <w:sz w:val="24"/>
          <w:szCs w:val="24"/>
        </w:rPr>
        <w:t xml:space="preserve"> ostvario bodove po navedenom kriteriju</w:t>
      </w:r>
      <w:r>
        <w:rPr>
          <w:sz w:val="24"/>
          <w:szCs w:val="24"/>
        </w:rPr>
        <w:t xml:space="preserve"> </w:t>
      </w:r>
      <w:r w:rsidRPr="004F7A43">
        <w:rPr>
          <w:sz w:val="24"/>
          <w:szCs w:val="24"/>
        </w:rPr>
        <w:t>korisnik</w:t>
      </w:r>
      <w:r w:rsidRPr="004E347A">
        <w:rPr>
          <w:i/>
          <w:sz w:val="24"/>
          <w:szCs w:val="24"/>
        </w:rPr>
        <w:t xml:space="preserve"> </w:t>
      </w:r>
      <w:r w:rsidRPr="004F7A43">
        <w:rPr>
          <w:sz w:val="24"/>
          <w:szCs w:val="24"/>
        </w:rPr>
        <w:t>u</w:t>
      </w:r>
      <w:r>
        <w:rPr>
          <w:sz w:val="24"/>
          <w:szCs w:val="24"/>
        </w:rPr>
        <w:t xml:space="preserve"> obrascu</w:t>
      </w:r>
      <w:r w:rsidRPr="004F7A43">
        <w:rPr>
          <w:sz w:val="24"/>
          <w:szCs w:val="24"/>
        </w:rPr>
        <w:t xml:space="preserve"> P</w:t>
      </w:r>
      <w:r w:rsidR="00D05CF0">
        <w:rPr>
          <w:sz w:val="24"/>
          <w:szCs w:val="24"/>
        </w:rPr>
        <w:t>oslov</w:t>
      </w:r>
      <w:r>
        <w:rPr>
          <w:sz w:val="24"/>
          <w:szCs w:val="24"/>
        </w:rPr>
        <w:t xml:space="preserve">nog plana </w:t>
      </w:r>
      <w:r w:rsidRPr="004F7A43">
        <w:rPr>
          <w:sz w:val="24"/>
          <w:szCs w:val="24"/>
        </w:rPr>
        <w:t>u kartici Akcijski i financijski plan  mora imati  navedene aktivnosti operativnog poslovanja</w:t>
      </w:r>
      <w:r w:rsidR="00D71545">
        <w:rPr>
          <w:sz w:val="24"/>
          <w:szCs w:val="24"/>
        </w:rPr>
        <w:t xml:space="preserve"> po osnovi poljoprivrede</w:t>
      </w:r>
      <w:r w:rsidRPr="004F7A43">
        <w:rPr>
          <w:sz w:val="24"/>
          <w:szCs w:val="24"/>
        </w:rPr>
        <w:t>: novostvorenih radnih mjesta – novozaposlen</w:t>
      </w:r>
      <w:r>
        <w:rPr>
          <w:sz w:val="24"/>
          <w:szCs w:val="24"/>
        </w:rPr>
        <w:t>i</w:t>
      </w:r>
      <w:r w:rsidRPr="004F7A43">
        <w:rPr>
          <w:sz w:val="24"/>
          <w:szCs w:val="24"/>
        </w:rPr>
        <w:t xml:space="preserve"> na puno radno vrijeme, uključujući i samozapošljavanje, očuvanje radnog mjesta i dodatno zapošljavanje na minimalno 6 mjeseci tijekom godine, te očuvanja postojećeg</w:t>
      </w:r>
      <w:r>
        <w:rPr>
          <w:sz w:val="24"/>
          <w:szCs w:val="24"/>
        </w:rPr>
        <w:t xml:space="preserve"> </w:t>
      </w:r>
      <w:r w:rsidRPr="004F7A43">
        <w:rPr>
          <w:sz w:val="24"/>
          <w:szCs w:val="24"/>
        </w:rPr>
        <w:t>radnog mjesta.</w:t>
      </w:r>
    </w:p>
    <w:p w14:paraId="77DFDA89" w14:textId="77777777" w:rsidR="004F7A43" w:rsidRPr="004F7A43" w:rsidRDefault="004F7A43" w:rsidP="00543D64">
      <w:pPr>
        <w:spacing w:before="80"/>
        <w:rPr>
          <w:b/>
          <w:sz w:val="24"/>
          <w:szCs w:val="24"/>
        </w:rPr>
      </w:pPr>
    </w:p>
    <w:p w14:paraId="61CFA703" w14:textId="77777777" w:rsidR="00907119" w:rsidRDefault="00907119" w:rsidP="00543D64">
      <w:pPr>
        <w:spacing w:before="80"/>
        <w:rPr>
          <w:b/>
          <w:sz w:val="24"/>
          <w:szCs w:val="24"/>
        </w:rPr>
      </w:pPr>
      <w:r>
        <w:rPr>
          <w:b/>
          <w:sz w:val="24"/>
          <w:szCs w:val="24"/>
        </w:rPr>
        <w:t>Kriterij odabira 2</w:t>
      </w:r>
    </w:p>
    <w:p w14:paraId="764717FF" w14:textId="77777777" w:rsidR="00907119" w:rsidRDefault="00907119" w:rsidP="00543D64">
      <w:pPr>
        <w:spacing w:before="80"/>
        <w:rPr>
          <w:b/>
          <w:sz w:val="24"/>
          <w:szCs w:val="24"/>
        </w:rPr>
      </w:pPr>
    </w:p>
    <w:p w14:paraId="20707FC9" w14:textId="27F8E932" w:rsidR="00907119" w:rsidRDefault="00907119" w:rsidP="00543D64">
      <w:pPr>
        <w:spacing w:before="80"/>
        <w:jc w:val="both"/>
        <w:rPr>
          <w:sz w:val="24"/>
          <w:szCs w:val="24"/>
        </w:rPr>
      </w:pPr>
      <w:r w:rsidRPr="00107805">
        <w:rPr>
          <w:sz w:val="24"/>
          <w:szCs w:val="24"/>
        </w:rPr>
        <w:t xml:space="preserve">Da bi </w:t>
      </w:r>
      <w:r w:rsidR="00A87AD0">
        <w:rPr>
          <w:sz w:val="24"/>
          <w:szCs w:val="24"/>
        </w:rPr>
        <w:t>korisnik</w:t>
      </w:r>
      <w:r w:rsidRPr="00107805">
        <w:rPr>
          <w:sz w:val="24"/>
          <w:szCs w:val="24"/>
        </w:rPr>
        <w:t xml:space="preserve"> ostvario bodove po navedenom kriteriju mora dostaviti Potvrdu Savjetodavne službe o ekonomskoj veličini poljoprivrednog gospodarstva izdanu nakon objave LAG Natječaja te potpisanu od djelatnika Savjetodavne službe. </w:t>
      </w:r>
    </w:p>
    <w:p w14:paraId="1316D957" w14:textId="48FF9DEE" w:rsidR="00A65658" w:rsidRPr="00A65658" w:rsidRDefault="00A65658" w:rsidP="00A65658">
      <w:pPr>
        <w:widowControl/>
        <w:autoSpaceDE/>
        <w:autoSpaceDN/>
        <w:spacing w:after="200" w:line="276" w:lineRule="auto"/>
        <w:jc w:val="both"/>
        <w:rPr>
          <w:rFonts w:eastAsia="Calibri"/>
          <w:i/>
          <w:color w:val="000000"/>
          <w:sz w:val="24"/>
          <w:szCs w:val="24"/>
          <w:lang w:bidi="ar-SA"/>
        </w:rPr>
      </w:pPr>
      <w:r w:rsidRPr="00A65658">
        <w:rPr>
          <w:rFonts w:eastAsia="Calibri"/>
          <w:color w:val="000000"/>
          <w:sz w:val="24"/>
          <w:szCs w:val="24"/>
          <w:lang w:bidi="ar-SA"/>
        </w:rPr>
        <w:t xml:space="preserve">Prilikom izračuna ekonomske veličine poljoprivrednog gospodarstva </w:t>
      </w:r>
      <w:r w:rsidRPr="00A65658">
        <w:rPr>
          <w:rFonts w:eastAsia="Calibri"/>
          <w:b/>
          <w:bCs/>
          <w:i/>
          <w:color w:val="000000"/>
          <w:sz w:val="24"/>
          <w:szCs w:val="24"/>
          <w:lang w:bidi="ar-SA"/>
        </w:rPr>
        <w:t>Savjetodavna služba neće uzeti u obzir izmjene u ARKOD-u/JRDŽ-u koje su nastale nakon</w:t>
      </w:r>
      <w:r w:rsidRPr="00A65658">
        <w:rPr>
          <w:rFonts w:eastAsia="Calibri"/>
          <w:i/>
          <w:color w:val="000000"/>
          <w:sz w:val="24"/>
          <w:szCs w:val="24"/>
          <w:lang w:bidi="ar-SA"/>
        </w:rPr>
        <w:t xml:space="preserve"> </w:t>
      </w:r>
      <w:r w:rsidRPr="00A65658">
        <w:rPr>
          <w:rFonts w:eastAsia="Calibri"/>
          <w:b/>
          <w:bCs/>
          <w:i/>
          <w:color w:val="000000"/>
          <w:sz w:val="24"/>
          <w:szCs w:val="24"/>
          <w:lang w:bidi="ar-SA"/>
        </w:rPr>
        <w:t>01.</w:t>
      </w:r>
      <w:r w:rsidR="00D71545">
        <w:rPr>
          <w:rFonts w:eastAsia="Calibri"/>
          <w:b/>
          <w:bCs/>
          <w:i/>
          <w:color w:val="000000"/>
          <w:sz w:val="24"/>
          <w:szCs w:val="24"/>
          <w:lang w:bidi="ar-SA"/>
        </w:rPr>
        <w:t xml:space="preserve"> listopada</w:t>
      </w:r>
      <w:r w:rsidRPr="00A65658">
        <w:rPr>
          <w:rFonts w:eastAsia="Calibri"/>
          <w:b/>
          <w:bCs/>
          <w:i/>
          <w:color w:val="000000"/>
          <w:sz w:val="24"/>
          <w:szCs w:val="24"/>
          <w:lang w:bidi="ar-SA"/>
        </w:rPr>
        <w:t xml:space="preserve"> 202</w:t>
      </w:r>
      <w:r w:rsidR="00D71545">
        <w:rPr>
          <w:rFonts w:eastAsia="Calibri"/>
          <w:b/>
          <w:bCs/>
          <w:i/>
          <w:color w:val="000000"/>
          <w:sz w:val="24"/>
          <w:szCs w:val="24"/>
          <w:lang w:bidi="ar-SA"/>
        </w:rPr>
        <w:t>1</w:t>
      </w:r>
      <w:r w:rsidRPr="00A65658">
        <w:rPr>
          <w:rFonts w:eastAsia="Calibri"/>
          <w:b/>
          <w:bCs/>
          <w:i/>
          <w:color w:val="000000"/>
          <w:sz w:val="24"/>
          <w:szCs w:val="24"/>
          <w:lang w:bidi="ar-SA"/>
        </w:rPr>
        <w:t>. godine</w:t>
      </w:r>
      <w:r w:rsidRPr="00A65658">
        <w:rPr>
          <w:rFonts w:eastAsia="Calibri"/>
          <w:i/>
          <w:color w:val="000000"/>
          <w:sz w:val="24"/>
          <w:szCs w:val="24"/>
          <w:lang w:bidi="ar-SA"/>
        </w:rPr>
        <w:t>.</w:t>
      </w:r>
    </w:p>
    <w:p w14:paraId="16E2F619" w14:textId="73E208D7" w:rsidR="00907119" w:rsidRDefault="00A87AD0" w:rsidP="00543D64">
      <w:pPr>
        <w:spacing w:before="80"/>
        <w:jc w:val="both"/>
        <w:rPr>
          <w:sz w:val="24"/>
          <w:szCs w:val="24"/>
        </w:rPr>
      </w:pPr>
      <w:r>
        <w:rPr>
          <w:sz w:val="24"/>
          <w:szCs w:val="24"/>
        </w:rPr>
        <w:t>Korisnik</w:t>
      </w:r>
      <w:r w:rsidR="00907119" w:rsidRPr="00107805">
        <w:rPr>
          <w:sz w:val="24"/>
          <w:szCs w:val="24"/>
        </w:rPr>
        <w:t xml:space="preserve"> će </w:t>
      </w:r>
      <w:r w:rsidR="00915FA9">
        <w:rPr>
          <w:sz w:val="24"/>
          <w:szCs w:val="24"/>
        </w:rPr>
        <w:t>u</w:t>
      </w:r>
      <w:r w:rsidR="00907119">
        <w:rPr>
          <w:sz w:val="24"/>
          <w:szCs w:val="24"/>
        </w:rPr>
        <w:t xml:space="preserve"> Prijavnom obrascu </w:t>
      </w:r>
      <w:r w:rsidR="00907119" w:rsidRPr="00107805">
        <w:rPr>
          <w:sz w:val="24"/>
          <w:szCs w:val="24"/>
        </w:rPr>
        <w:t>dodijeliti odgovarajući broj bodova sukladno ekonomskoj veličini svog poljoprivrednog gospodarstva.</w:t>
      </w:r>
    </w:p>
    <w:p w14:paraId="1C07D9C7" w14:textId="77777777" w:rsidR="00915FA9" w:rsidRPr="00907119" w:rsidRDefault="00915FA9" w:rsidP="00543D64">
      <w:pPr>
        <w:spacing w:before="80"/>
        <w:jc w:val="both"/>
        <w:rPr>
          <w:sz w:val="24"/>
          <w:szCs w:val="24"/>
        </w:rPr>
      </w:pPr>
    </w:p>
    <w:p w14:paraId="743A5FB6" w14:textId="77777777" w:rsidR="00581ADB" w:rsidRDefault="00581ADB" w:rsidP="00543D64">
      <w:pPr>
        <w:spacing w:before="80"/>
        <w:rPr>
          <w:b/>
          <w:sz w:val="24"/>
          <w:szCs w:val="24"/>
        </w:rPr>
      </w:pPr>
      <w:r w:rsidRPr="00D9606D">
        <w:rPr>
          <w:b/>
          <w:sz w:val="24"/>
          <w:szCs w:val="24"/>
        </w:rPr>
        <w:t xml:space="preserve">Kriterij odabira </w:t>
      </w:r>
      <w:r>
        <w:rPr>
          <w:b/>
          <w:sz w:val="24"/>
          <w:szCs w:val="24"/>
        </w:rPr>
        <w:t>3</w:t>
      </w:r>
    </w:p>
    <w:p w14:paraId="671812C1" w14:textId="77777777" w:rsidR="00907119" w:rsidRPr="00907119" w:rsidRDefault="00907119" w:rsidP="00543D64">
      <w:pPr>
        <w:spacing w:before="80"/>
        <w:rPr>
          <w:color w:val="0000FF"/>
          <w:sz w:val="24"/>
          <w:szCs w:val="24"/>
          <w:u w:val="single"/>
        </w:rPr>
      </w:pPr>
    </w:p>
    <w:p w14:paraId="2194531A" w14:textId="115A7D7E" w:rsidR="00581ADB" w:rsidRPr="00F66D57" w:rsidRDefault="00581ADB" w:rsidP="00543D64">
      <w:pPr>
        <w:spacing w:before="80"/>
        <w:rPr>
          <w:sz w:val="24"/>
          <w:szCs w:val="24"/>
        </w:rPr>
      </w:pPr>
      <w:r w:rsidRPr="00F66D57">
        <w:rPr>
          <w:sz w:val="24"/>
          <w:szCs w:val="24"/>
        </w:rPr>
        <w:t>Područje LAG-a „</w:t>
      </w:r>
      <w:r>
        <w:rPr>
          <w:sz w:val="24"/>
          <w:szCs w:val="24"/>
        </w:rPr>
        <w:t>Krka</w:t>
      </w:r>
      <w:r w:rsidRPr="00F66D57">
        <w:rPr>
          <w:sz w:val="24"/>
          <w:szCs w:val="24"/>
        </w:rPr>
        <w:t>“</w:t>
      </w:r>
      <w:r>
        <w:rPr>
          <w:sz w:val="24"/>
          <w:szCs w:val="24"/>
        </w:rPr>
        <w:t xml:space="preserve"> prema stupnju razvijenosti</w:t>
      </w:r>
      <w:r w:rsidRPr="00F66D57">
        <w:rPr>
          <w:sz w:val="24"/>
          <w:szCs w:val="24"/>
        </w:rPr>
        <w:t>:</w:t>
      </w:r>
    </w:p>
    <w:p w14:paraId="5244CFE1" w14:textId="77777777" w:rsidR="00581ADB" w:rsidRPr="00D31E13" w:rsidRDefault="00581ADB" w:rsidP="00543D64">
      <w:pPr>
        <w:spacing w:before="8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581ADB" w14:paraId="0B0023F8" w14:textId="77777777" w:rsidTr="00CD6E7A">
        <w:tc>
          <w:tcPr>
            <w:tcW w:w="2271" w:type="pct"/>
            <w:shd w:val="clear" w:color="auto" w:fill="auto"/>
            <w:vAlign w:val="center"/>
          </w:tcPr>
          <w:p w14:paraId="34E7D6DC" w14:textId="77777777" w:rsidR="00581ADB" w:rsidRPr="008447A4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I. i II.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14:paraId="3D2A93E2" w14:textId="77777777" w:rsidR="00581ADB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Općine: </w:t>
            </w:r>
            <w:proofErr w:type="spellStart"/>
            <w:r>
              <w:rPr>
                <w:sz w:val="24"/>
                <w:szCs w:val="24"/>
              </w:rPr>
              <w:t>Unešić</w:t>
            </w:r>
            <w:proofErr w:type="spellEnd"/>
            <w:r>
              <w:rPr>
                <w:sz w:val="24"/>
                <w:szCs w:val="24"/>
              </w:rPr>
              <w:t xml:space="preserve"> i Ružić</w:t>
            </w:r>
          </w:p>
          <w:p w14:paraId="25781667" w14:textId="77777777" w:rsidR="00581ADB" w:rsidRPr="008447A4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Grad: Skradin</w:t>
            </w:r>
          </w:p>
        </w:tc>
      </w:tr>
      <w:tr w:rsidR="00581ADB" w14:paraId="06D8A064" w14:textId="77777777" w:rsidTr="00CD6E7A">
        <w:tc>
          <w:tcPr>
            <w:tcW w:w="2271" w:type="pct"/>
            <w:shd w:val="clear" w:color="auto" w:fill="auto"/>
            <w:vAlign w:val="center"/>
          </w:tcPr>
          <w:p w14:paraId="1F709D90" w14:textId="77777777" w:rsidR="00581ADB" w:rsidRPr="008447A4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III. i IV. 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14:paraId="3E596731" w14:textId="77777777" w:rsidR="00581ADB" w:rsidRPr="008447A4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Općina Promina</w:t>
            </w:r>
          </w:p>
        </w:tc>
      </w:tr>
      <w:tr w:rsidR="00581ADB" w14:paraId="701C3D09" w14:textId="77777777" w:rsidTr="00CD6E7A">
        <w:tc>
          <w:tcPr>
            <w:tcW w:w="2271" w:type="pct"/>
            <w:shd w:val="clear" w:color="auto" w:fill="auto"/>
            <w:vAlign w:val="center"/>
          </w:tcPr>
          <w:p w14:paraId="3F8DCAC9" w14:textId="77777777" w:rsidR="00581ADB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V. ili VI. ili VII. ili VIII. skupina JLS</w:t>
            </w:r>
          </w:p>
        </w:tc>
        <w:tc>
          <w:tcPr>
            <w:tcW w:w="2729" w:type="pct"/>
            <w:shd w:val="clear" w:color="auto" w:fill="auto"/>
            <w:vAlign w:val="center"/>
          </w:tcPr>
          <w:p w14:paraId="3DA94C2C" w14:textId="77777777" w:rsidR="00581ADB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Općina Bilice</w:t>
            </w:r>
          </w:p>
          <w:p w14:paraId="22DC14F2" w14:textId="77777777" w:rsidR="00581ADB" w:rsidRDefault="00581ADB" w:rsidP="00543D64">
            <w:pPr>
              <w:spacing w:before="80"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Gradovi: Drniš i Šibenik</w:t>
            </w:r>
          </w:p>
        </w:tc>
      </w:tr>
    </w:tbl>
    <w:p w14:paraId="46EEC74C" w14:textId="77777777" w:rsidR="004360D2" w:rsidRDefault="004360D2" w:rsidP="00543D64">
      <w:pPr>
        <w:spacing w:before="80" w:after="200" w:line="276" w:lineRule="auto"/>
        <w:rPr>
          <w:b/>
          <w:sz w:val="24"/>
          <w:szCs w:val="24"/>
        </w:rPr>
      </w:pPr>
    </w:p>
    <w:p w14:paraId="065E7A29" w14:textId="6B0C037D" w:rsidR="00581ADB" w:rsidRDefault="00581ADB" w:rsidP="00543D64">
      <w:pPr>
        <w:spacing w:before="80" w:after="200" w:line="276" w:lineRule="auto"/>
        <w:rPr>
          <w:b/>
          <w:sz w:val="24"/>
          <w:szCs w:val="24"/>
        </w:rPr>
      </w:pPr>
      <w:r w:rsidRPr="00D9606D">
        <w:rPr>
          <w:b/>
          <w:sz w:val="24"/>
          <w:szCs w:val="24"/>
        </w:rPr>
        <w:lastRenderedPageBreak/>
        <w:t xml:space="preserve">Kriterij odabira </w:t>
      </w:r>
      <w:r>
        <w:rPr>
          <w:b/>
          <w:sz w:val="24"/>
          <w:szCs w:val="24"/>
        </w:rPr>
        <w:t>4</w:t>
      </w:r>
    </w:p>
    <w:p w14:paraId="71811BFB" w14:textId="77777777" w:rsidR="00581ADB" w:rsidRDefault="00581ADB" w:rsidP="00543D64">
      <w:pPr>
        <w:spacing w:before="80" w:after="200" w:line="276" w:lineRule="auto"/>
        <w:rPr>
          <w:sz w:val="24"/>
          <w:szCs w:val="24"/>
        </w:rPr>
      </w:pPr>
      <w:r w:rsidRPr="008230C2">
        <w:rPr>
          <w:sz w:val="24"/>
          <w:szCs w:val="24"/>
        </w:rPr>
        <w:t xml:space="preserve">Popis naselja područja LAG-a KRKA  po broju stanovnika je u </w:t>
      </w:r>
      <w:r>
        <w:rPr>
          <w:sz w:val="24"/>
          <w:szCs w:val="24"/>
        </w:rPr>
        <w:t>Prilogu V. Natječaja.</w:t>
      </w:r>
    </w:p>
    <w:p w14:paraId="011B6905" w14:textId="77777777" w:rsidR="004D1EB2" w:rsidRDefault="004D1EB2" w:rsidP="00543D64">
      <w:pPr>
        <w:spacing w:before="80" w:after="200" w:line="276" w:lineRule="auto"/>
        <w:rPr>
          <w:b/>
          <w:sz w:val="24"/>
          <w:szCs w:val="24"/>
        </w:rPr>
      </w:pPr>
      <w:r w:rsidRPr="00D9606D">
        <w:rPr>
          <w:b/>
          <w:sz w:val="24"/>
          <w:szCs w:val="24"/>
        </w:rPr>
        <w:t xml:space="preserve">Kriterij odabira </w:t>
      </w:r>
      <w:r>
        <w:rPr>
          <w:b/>
          <w:sz w:val="24"/>
          <w:szCs w:val="24"/>
        </w:rPr>
        <w:t>5</w:t>
      </w:r>
    </w:p>
    <w:p w14:paraId="1398899C" w14:textId="58C3F9DC" w:rsidR="000375B9" w:rsidRDefault="00A87AD0" w:rsidP="000375B9">
      <w:pPr>
        <w:spacing w:before="80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Korisnik</w:t>
      </w:r>
      <w:r w:rsidR="00907119" w:rsidRPr="00907119">
        <w:rPr>
          <w:color w:val="000000"/>
          <w:sz w:val="24"/>
          <w:szCs w:val="24"/>
        </w:rPr>
        <w:t xml:space="preserve"> može ostvariti bodove po ovom kriteriju ukoliko se prijavljene aktivnosti (bez obzira na njihov udio u projektu) odnose na obnovljive izvore energije i/ili uštedu energije. </w:t>
      </w:r>
      <w:r w:rsidR="00907119" w:rsidRPr="00907119">
        <w:rPr>
          <w:sz w:val="24"/>
          <w:szCs w:val="24"/>
        </w:rPr>
        <w:t>Obnovljivi izvori energije uključuju sve oblike obnovljivih izvora energije kao što su solarni paneli, fotonaponski paneli, dizalice topline, sustavi za grijanje na biomasu, bioplin, geotermalnu energiju i slično.</w:t>
      </w:r>
      <w:r w:rsidR="000375B9">
        <w:rPr>
          <w:sz w:val="24"/>
          <w:szCs w:val="24"/>
        </w:rPr>
        <w:t xml:space="preserve"> </w:t>
      </w:r>
      <w:r w:rsidR="00907119" w:rsidRPr="00907119">
        <w:rPr>
          <w:color w:val="000000"/>
          <w:sz w:val="24"/>
          <w:szCs w:val="24"/>
        </w:rPr>
        <w:t>Pod uštedom energije podrazumijeva se građenje objekta minimalno B energetskog razreda</w:t>
      </w:r>
      <w:r w:rsidR="00907119">
        <w:rPr>
          <w:color w:val="000000"/>
          <w:sz w:val="24"/>
          <w:szCs w:val="24"/>
        </w:rPr>
        <w:t>,</w:t>
      </w:r>
      <w:r w:rsidR="00907119" w:rsidRPr="00907119">
        <w:rPr>
          <w:color w:val="000000"/>
          <w:sz w:val="24"/>
          <w:szCs w:val="24"/>
        </w:rPr>
        <w:t xml:space="preserve"> te kupnja novih </w:t>
      </w:r>
      <w:r w:rsidR="00752F7E">
        <w:rPr>
          <w:color w:val="000000"/>
          <w:sz w:val="24"/>
          <w:szCs w:val="24"/>
        </w:rPr>
        <w:t xml:space="preserve">priključnih </w:t>
      </w:r>
      <w:r w:rsidR="00907119" w:rsidRPr="00907119">
        <w:rPr>
          <w:color w:val="000000"/>
          <w:sz w:val="24"/>
          <w:szCs w:val="24"/>
        </w:rPr>
        <w:t>strojeva i opreme</w:t>
      </w:r>
      <w:r w:rsidR="00D05CF0">
        <w:rPr>
          <w:color w:val="000000"/>
          <w:sz w:val="24"/>
          <w:szCs w:val="24"/>
        </w:rPr>
        <w:t xml:space="preserve"> do minimalno 30% ukupne investicije</w:t>
      </w:r>
      <w:r w:rsidR="00907119" w:rsidRPr="00907119">
        <w:rPr>
          <w:color w:val="000000"/>
          <w:sz w:val="24"/>
          <w:szCs w:val="24"/>
        </w:rPr>
        <w:t>.</w:t>
      </w:r>
      <w:r w:rsidR="00111D52" w:rsidRPr="00111D52">
        <w:rPr>
          <w:i/>
          <w:color w:val="000000"/>
          <w:sz w:val="24"/>
          <w:szCs w:val="24"/>
        </w:rPr>
        <w:t xml:space="preserve"> </w:t>
      </w:r>
    </w:p>
    <w:p w14:paraId="5DE3E044" w14:textId="0E2082F7" w:rsidR="006B1117" w:rsidRDefault="00D71545" w:rsidP="000375B9">
      <w:pPr>
        <w:spacing w:before="80"/>
        <w:jc w:val="both"/>
        <w:rPr>
          <w:rFonts w:asciiTheme="minorHAnsi" w:hAnsiTheme="minorHAnsi"/>
          <w:i/>
          <w:color w:val="000000"/>
        </w:rPr>
      </w:pPr>
      <w:r>
        <w:rPr>
          <w:color w:val="000000"/>
          <w:sz w:val="24"/>
          <w:szCs w:val="24"/>
        </w:rPr>
        <w:t>Korisnik</w:t>
      </w:r>
      <w:r w:rsidR="00111D52" w:rsidRPr="00111D52">
        <w:rPr>
          <w:color w:val="000000"/>
          <w:sz w:val="24"/>
          <w:szCs w:val="24"/>
        </w:rPr>
        <w:t xml:space="preserve"> mora</w:t>
      </w:r>
      <w:r w:rsidR="00080B3D">
        <w:rPr>
          <w:color w:val="000000"/>
          <w:sz w:val="24"/>
          <w:szCs w:val="24"/>
        </w:rPr>
        <w:t xml:space="preserve"> u</w:t>
      </w:r>
      <w:r w:rsidR="00D05CF0">
        <w:rPr>
          <w:color w:val="000000"/>
          <w:sz w:val="24"/>
          <w:szCs w:val="24"/>
        </w:rPr>
        <w:t xml:space="preserve"> </w:t>
      </w:r>
      <w:r w:rsidR="00080B3D">
        <w:rPr>
          <w:color w:val="000000"/>
          <w:sz w:val="24"/>
          <w:szCs w:val="24"/>
        </w:rPr>
        <w:t xml:space="preserve">tabličnom dijelu obrasca poslovnog plana - </w:t>
      </w:r>
      <w:r w:rsidR="00080B3D" w:rsidRPr="00457AA2">
        <w:rPr>
          <w:color w:val="000000"/>
          <w:sz w:val="24"/>
          <w:szCs w:val="24"/>
          <w:u w:val="single"/>
        </w:rPr>
        <w:t>navesti</w:t>
      </w:r>
      <w:r w:rsidR="00080B3D">
        <w:rPr>
          <w:color w:val="000000"/>
          <w:sz w:val="24"/>
          <w:szCs w:val="24"/>
        </w:rPr>
        <w:t xml:space="preserve">, a u opisnom dijelu obrasca poslovnog plana </w:t>
      </w:r>
      <w:r w:rsidR="00080B3D" w:rsidRPr="00457AA2">
        <w:rPr>
          <w:color w:val="000000"/>
          <w:sz w:val="24"/>
          <w:szCs w:val="24"/>
          <w:u w:val="single"/>
        </w:rPr>
        <w:t>opisati</w:t>
      </w:r>
      <w:r w:rsidR="00111D52" w:rsidRPr="00111D52">
        <w:rPr>
          <w:color w:val="000000"/>
          <w:sz w:val="24"/>
          <w:szCs w:val="24"/>
        </w:rPr>
        <w:t xml:space="preserve"> ulaganja koja se odnose na obnovljive izvore energije i/ili uštedu energije</w:t>
      </w:r>
      <w:r w:rsidR="00111D52">
        <w:rPr>
          <w:color w:val="000000"/>
          <w:sz w:val="24"/>
          <w:szCs w:val="24"/>
        </w:rPr>
        <w:t>.</w:t>
      </w:r>
    </w:p>
    <w:p w14:paraId="0A1F77B2" w14:textId="77777777" w:rsidR="00111D52" w:rsidRPr="00111D52" w:rsidRDefault="00111D52" w:rsidP="00543D64">
      <w:pPr>
        <w:spacing w:before="80" w:after="120"/>
        <w:jc w:val="both"/>
        <w:rPr>
          <w:rFonts w:asciiTheme="minorHAnsi" w:hAnsiTheme="minorHAnsi"/>
          <w:i/>
          <w:color w:val="000000"/>
        </w:rPr>
      </w:pPr>
    </w:p>
    <w:p w14:paraId="743FA181" w14:textId="77777777" w:rsidR="004D1EB2" w:rsidRPr="00EE4915" w:rsidRDefault="004D1EB2" w:rsidP="00543D64">
      <w:pPr>
        <w:spacing w:before="80" w:after="200" w:line="276" w:lineRule="auto"/>
        <w:jc w:val="both"/>
        <w:rPr>
          <w:b/>
          <w:sz w:val="24"/>
          <w:szCs w:val="24"/>
        </w:rPr>
      </w:pPr>
      <w:r w:rsidRPr="004D1EB2">
        <w:rPr>
          <w:b/>
          <w:sz w:val="24"/>
          <w:szCs w:val="24"/>
        </w:rPr>
        <w:t>Kriterij odabira 6</w:t>
      </w:r>
    </w:p>
    <w:p w14:paraId="4823DAC2" w14:textId="19AE70F7" w:rsidR="004D1EB2" w:rsidRDefault="00A87AD0" w:rsidP="00543D64">
      <w:pPr>
        <w:spacing w:before="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Korisnik</w:t>
      </w:r>
      <w:r w:rsidR="0090548F" w:rsidRPr="00907119">
        <w:rPr>
          <w:color w:val="000000"/>
          <w:sz w:val="24"/>
          <w:szCs w:val="24"/>
        </w:rPr>
        <w:t xml:space="preserve"> može ostvariti bodove po ovom kriteriju</w:t>
      </w:r>
      <w:r w:rsidR="0090548F">
        <w:rPr>
          <w:color w:val="000000"/>
          <w:sz w:val="24"/>
          <w:szCs w:val="24"/>
        </w:rPr>
        <w:t xml:space="preserve"> ukoliko dostavi</w:t>
      </w:r>
      <w:r w:rsidR="00080B3D">
        <w:rPr>
          <w:color w:val="000000"/>
          <w:sz w:val="24"/>
          <w:szCs w:val="24"/>
        </w:rPr>
        <w:t xml:space="preserve"> dokaz o upisu</w:t>
      </w:r>
      <w:r w:rsidR="0090548F">
        <w:rPr>
          <w:color w:val="000000"/>
          <w:sz w:val="24"/>
          <w:szCs w:val="24"/>
        </w:rPr>
        <w:t xml:space="preserve"> </w:t>
      </w:r>
      <w:r w:rsidR="00111D52" w:rsidRPr="00E51956">
        <w:rPr>
          <w:color w:val="000000"/>
          <w:sz w:val="24"/>
          <w:szCs w:val="24"/>
        </w:rPr>
        <w:t>u Upisnik subjekata u ekološkoj proizvodnji</w:t>
      </w:r>
      <w:r w:rsidR="00080B3D">
        <w:rPr>
          <w:color w:val="000000"/>
          <w:sz w:val="24"/>
          <w:szCs w:val="24"/>
        </w:rPr>
        <w:t xml:space="preserve"> i/ili dokaz o registraciji/evidenciji sustava kvalitete</w:t>
      </w:r>
      <w:r w:rsidR="00303C60">
        <w:rPr>
          <w:color w:val="000000"/>
          <w:sz w:val="24"/>
          <w:szCs w:val="24"/>
        </w:rPr>
        <w:t>.</w:t>
      </w:r>
    </w:p>
    <w:p w14:paraId="228C18EC" w14:textId="77777777" w:rsidR="00486A16" w:rsidRDefault="00486A16" w:rsidP="00543D64">
      <w:pPr>
        <w:spacing w:before="80" w:after="200" w:line="276" w:lineRule="auto"/>
        <w:jc w:val="both"/>
        <w:rPr>
          <w:color w:val="000000"/>
          <w:sz w:val="24"/>
          <w:szCs w:val="24"/>
        </w:rPr>
      </w:pPr>
    </w:p>
    <w:p w14:paraId="73A4E468" w14:textId="77777777" w:rsidR="0090548F" w:rsidRDefault="0090548F" w:rsidP="00543D64">
      <w:pPr>
        <w:spacing w:before="80" w:after="200" w:line="276" w:lineRule="auto"/>
        <w:jc w:val="both"/>
        <w:rPr>
          <w:b/>
          <w:color w:val="000000"/>
          <w:sz w:val="24"/>
          <w:szCs w:val="24"/>
        </w:rPr>
      </w:pPr>
      <w:r w:rsidRPr="0090548F">
        <w:rPr>
          <w:b/>
          <w:color w:val="000000"/>
          <w:sz w:val="24"/>
          <w:szCs w:val="24"/>
        </w:rPr>
        <w:t>Kriterij odabira 7</w:t>
      </w:r>
    </w:p>
    <w:p w14:paraId="17DB5F59" w14:textId="4FBDC3CB" w:rsidR="0090548F" w:rsidRPr="00DF6EBF" w:rsidRDefault="0090548F" w:rsidP="00543D64">
      <w:pPr>
        <w:spacing w:before="80"/>
        <w:jc w:val="both"/>
        <w:rPr>
          <w:sz w:val="24"/>
          <w:szCs w:val="24"/>
        </w:rPr>
      </w:pPr>
      <w:r w:rsidRPr="00DF6EBF">
        <w:rPr>
          <w:sz w:val="24"/>
          <w:szCs w:val="24"/>
        </w:rPr>
        <w:t xml:space="preserve">Da bi </w:t>
      </w:r>
      <w:r w:rsidR="00A87AD0">
        <w:rPr>
          <w:sz w:val="24"/>
          <w:szCs w:val="24"/>
        </w:rPr>
        <w:t>korisnik</w:t>
      </w:r>
      <w:r w:rsidRPr="00DF6EBF">
        <w:rPr>
          <w:sz w:val="24"/>
          <w:szCs w:val="24"/>
        </w:rPr>
        <w:t xml:space="preserve"> ostvario </w:t>
      </w:r>
      <w:r>
        <w:rPr>
          <w:sz w:val="24"/>
          <w:szCs w:val="24"/>
        </w:rPr>
        <w:t xml:space="preserve">bodove </w:t>
      </w:r>
      <w:r w:rsidRPr="00DF6EBF">
        <w:rPr>
          <w:sz w:val="24"/>
          <w:szCs w:val="24"/>
        </w:rPr>
        <w:t>po navedenom kriteriju, ulaganje mora biti usmjereno na sektore</w:t>
      </w:r>
      <w:r>
        <w:rPr>
          <w:sz w:val="24"/>
          <w:szCs w:val="24"/>
        </w:rPr>
        <w:t>: stočarstva, uzgoja ljekovitog i aromatičnog bilja,</w:t>
      </w:r>
      <w:r w:rsidRPr="0090548F">
        <w:rPr>
          <w:sz w:val="24"/>
          <w:szCs w:val="24"/>
        </w:rPr>
        <w:t xml:space="preserve"> te mora u P</w:t>
      </w:r>
      <w:r w:rsidR="00486A16" w:rsidRPr="0090548F">
        <w:rPr>
          <w:sz w:val="24"/>
          <w:szCs w:val="24"/>
        </w:rPr>
        <w:t>oslovnom</w:t>
      </w:r>
      <w:r w:rsidRPr="0090548F">
        <w:rPr>
          <w:sz w:val="24"/>
          <w:szCs w:val="24"/>
        </w:rPr>
        <w:t xml:space="preserve"> </w:t>
      </w:r>
      <w:r w:rsidR="00486A16" w:rsidRPr="0090548F">
        <w:rPr>
          <w:sz w:val="24"/>
          <w:szCs w:val="24"/>
        </w:rPr>
        <w:t>planu</w:t>
      </w:r>
      <w:r w:rsidRPr="0090548F">
        <w:rPr>
          <w:sz w:val="24"/>
          <w:szCs w:val="24"/>
        </w:rPr>
        <w:t xml:space="preserve"> u kartici Akcijski i financijski plan  </w:t>
      </w:r>
      <w:r w:rsidRPr="00D71545">
        <w:rPr>
          <w:b/>
          <w:bCs/>
          <w:sz w:val="24"/>
          <w:szCs w:val="24"/>
        </w:rPr>
        <w:t>crvenom bojom  teksta</w:t>
      </w:r>
      <w:r w:rsidRPr="0090548F">
        <w:rPr>
          <w:sz w:val="24"/>
          <w:szCs w:val="24"/>
        </w:rPr>
        <w:t xml:space="preserve"> označiti ulaganja koja se odnose na neki od navedenih prioritetnih sektora.</w:t>
      </w:r>
    </w:p>
    <w:p w14:paraId="55E58CA8" w14:textId="77777777" w:rsidR="0090548F" w:rsidRDefault="0090548F" w:rsidP="00543D64">
      <w:pPr>
        <w:spacing w:before="80" w:after="200" w:line="276" w:lineRule="auto"/>
        <w:jc w:val="both"/>
        <w:rPr>
          <w:b/>
          <w:sz w:val="24"/>
          <w:szCs w:val="24"/>
        </w:rPr>
      </w:pPr>
    </w:p>
    <w:p w14:paraId="6251F321" w14:textId="77777777" w:rsidR="00167C01" w:rsidRDefault="00167C01" w:rsidP="00543D64">
      <w:pPr>
        <w:spacing w:before="80" w:after="20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Kriterij odabira 8</w:t>
      </w:r>
    </w:p>
    <w:p w14:paraId="7CE91A9E" w14:textId="5F8FBDEA" w:rsidR="00581ADB" w:rsidRDefault="00167C01" w:rsidP="00543D64">
      <w:pPr>
        <w:spacing w:before="80"/>
        <w:jc w:val="both"/>
      </w:pPr>
      <w:r w:rsidRPr="00DF6EBF">
        <w:rPr>
          <w:sz w:val="24"/>
          <w:szCs w:val="24"/>
        </w:rPr>
        <w:t xml:space="preserve">Da bi </w:t>
      </w:r>
      <w:r w:rsidR="00A87AD0">
        <w:rPr>
          <w:sz w:val="24"/>
          <w:szCs w:val="24"/>
        </w:rPr>
        <w:t>korisnik</w:t>
      </w:r>
      <w:r w:rsidRPr="00DF6EBF">
        <w:rPr>
          <w:sz w:val="24"/>
          <w:szCs w:val="24"/>
        </w:rPr>
        <w:t xml:space="preserve"> ostvario </w:t>
      </w:r>
      <w:r>
        <w:rPr>
          <w:sz w:val="24"/>
          <w:szCs w:val="24"/>
        </w:rPr>
        <w:t xml:space="preserve">bodove </w:t>
      </w:r>
      <w:r w:rsidRPr="00DF6EBF">
        <w:rPr>
          <w:sz w:val="24"/>
          <w:szCs w:val="24"/>
        </w:rPr>
        <w:t xml:space="preserve">po navedenom kriteriju, ulaganje mora biti usmjereno na </w:t>
      </w:r>
      <w:r>
        <w:rPr>
          <w:sz w:val="24"/>
          <w:szCs w:val="24"/>
        </w:rPr>
        <w:t>preradu masline, proizvodnju vina i/ili proizvodnju pršuta,</w:t>
      </w:r>
      <w:r w:rsidRPr="0090548F">
        <w:rPr>
          <w:sz w:val="24"/>
          <w:szCs w:val="24"/>
        </w:rPr>
        <w:t xml:space="preserve"> te mora u P</w:t>
      </w:r>
      <w:r w:rsidR="00486A16" w:rsidRPr="0090548F">
        <w:rPr>
          <w:sz w:val="24"/>
          <w:szCs w:val="24"/>
        </w:rPr>
        <w:t>oslovnom</w:t>
      </w:r>
      <w:r w:rsidRPr="0090548F">
        <w:rPr>
          <w:sz w:val="24"/>
          <w:szCs w:val="24"/>
        </w:rPr>
        <w:t xml:space="preserve"> </w:t>
      </w:r>
      <w:r w:rsidR="00486A16" w:rsidRPr="0090548F">
        <w:rPr>
          <w:sz w:val="24"/>
          <w:szCs w:val="24"/>
        </w:rPr>
        <w:t>planu</w:t>
      </w:r>
      <w:r w:rsidRPr="0090548F">
        <w:rPr>
          <w:sz w:val="24"/>
          <w:szCs w:val="24"/>
        </w:rPr>
        <w:t xml:space="preserve"> u kartici Akcijski i financijski plan  </w:t>
      </w:r>
      <w:r w:rsidRPr="00D71545">
        <w:rPr>
          <w:b/>
          <w:bCs/>
          <w:sz w:val="24"/>
          <w:szCs w:val="24"/>
        </w:rPr>
        <w:t>crvenom bojom  teksta</w:t>
      </w:r>
      <w:r w:rsidRPr="0090548F">
        <w:rPr>
          <w:sz w:val="24"/>
          <w:szCs w:val="24"/>
        </w:rPr>
        <w:t xml:space="preserve"> označiti ulaganja koja se odnose na neki od navedenih prioritetnih sektora.</w:t>
      </w:r>
    </w:p>
    <w:sectPr w:rsidR="00581ADB" w:rsidSect="004044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DA5A8" w14:textId="77777777" w:rsidR="00841450" w:rsidRDefault="00841450" w:rsidP="00581ADB">
      <w:r>
        <w:separator/>
      </w:r>
    </w:p>
  </w:endnote>
  <w:endnote w:type="continuationSeparator" w:id="0">
    <w:p w14:paraId="69D0084B" w14:textId="77777777" w:rsidR="00841450" w:rsidRDefault="00841450" w:rsidP="00581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1FF11" w14:textId="77777777" w:rsidR="00A65658" w:rsidRDefault="00A6565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2489641"/>
      <w:docPartObj>
        <w:docPartGallery w:val="Page Numbers (Bottom of Page)"/>
        <w:docPartUnique/>
      </w:docPartObj>
    </w:sdtPr>
    <w:sdtEndPr/>
    <w:sdtContent>
      <w:p w14:paraId="5E1C0EAB" w14:textId="77777777" w:rsidR="00AE1B7B" w:rsidRDefault="000375B9">
        <w:pPr>
          <w:pStyle w:val="Podnoj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179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56BA8AF" w14:textId="77777777" w:rsidR="00AE1B7B" w:rsidRDefault="00AE1B7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EEE8" w14:textId="77777777" w:rsidR="00A65658" w:rsidRDefault="00A6565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C312A" w14:textId="77777777" w:rsidR="00841450" w:rsidRDefault="00841450" w:rsidP="00581ADB">
      <w:r>
        <w:separator/>
      </w:r>
    </w:p>
  </w:footnote>
  <w:footnote w:type="continuationSeparator" w:id="0">
    <w:p w14:paraId="64C27F14" w14:textId="77777777" w:rsidR="00841450" w:rsidRDefault="00841450" w:rsidP="00581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A7018" w14:textId="77777777" w:rsidR="00A65658" w:rsidRDefault="00A6565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D575E" w14:textId="77777777" w:rsidR="00907119" w:rsidRDefault="00907119" w:rsidP="00907119">
    <w:pPr>
      <w:pStyle w:val="Zaglavlje"/>
      <w:jc w:val="center"/>
      <w:rPr>
        <w:b/>
      </w:rPr>
    </w:pPr>
    <w:r w:rsidRPr="00907119">
      <w:rPr>
        <w:b/>
        <w:noProof/>
        <w:lang w:bidi="ar-SA"/>
      </w:rPr>
      <w:drawing>
        <wp:inline distT="0" distB="0" distL="0" distR="0" wp14:anchorId="19E09E52" wp14:editId="5926704D">
          <wp:extent cx="895350" cy="836762"/>
          <wp:effectExtent l="19050" t="0" r="0" b="0"/>
          <wp:docPr id="1" name="Picture 1" descr="LAG KRK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G KRKA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33" cy="837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BD9435" w14:textId="77777777" w:rsidR="00907119" w:rsidRDefault="00907119" w:rsidP="00581ADB">
    <w:pPr>
      <w:pStyle w:val="Zaglavlje"/>
      <w:rPr>
        <w:b/>
      </w:rPr>
    </w:pPr>
  </w:p>
  <w:p w14:paraId="5DEB6DAC" w14:textId="1F73EF06" w:rsidR="00581ADB" w:rsidRDefault="00581ADB" w:rsidP="00581ADB">
    <w:pPr>
      <w:pStyle w:val="Zaglavlje"/>
      <w:rPr>
        <w:b/>
      </w:rPr>
    </w:pPr>
    <w:r w:rsidRPr="00017A90">
      <w:rPr>
        <w:b/>
      </w:rPr>
      <w:t xml:space="preserve">PRILOG </w:t>
    </w:r>
    <w:r>
      <w:rPr>
        <w:b/>
      </w:rPr>
      <w:t>IV</w:t>
    </w:r>
    <w:r w:rsidRPr="00017A90">
      <w:rPr>
        <w:b/>
      </w:rPr>
      <w:t xml:space="preserve">. KRITERIJI ODABIRA ZA  TIP OPERACIJE </w:t>
    </w:r>
    <w:r>
      <w:rPr>
        <w:b/>
      </w:rPr>
      <w:t>1.1.1. „POTPORA RAZVOJU MALIH POLJOPRIVREDNIH GOSPODARSTAVA</w:t>
    </w:r>
    <w:r w:rsidR="00A65658">
      <w:rPr>
        <w:b/>
      </w:rPr>
      <w:t>“</w:t>
    </w:r>
  </w:p>
  <w:p w14:paraId="2BDB5712" w14:textId="77777777" w:rsidR="00581ADB" w:rsidRDefault="00581ADB" w:rsidP="00581ADB">
    <w:pPr>
      <w:pStyle w:val="Zaglavlje"/>
      <w:rPr>
        <w:b/>
      </w:rPr>
    </w:pPr>
  </w:p>
  <w:p w14:paraId="18A8237C" w14:textId="11F15182" w:rsidR="00581ADB" w:rsidRPr="008A3502" w:rsidRDefault="00581ADB" w:rsidP="00543D64">
    <w:pPr>
      <w:shd w:val="clear" w:color="auto" w:fill="FFFFFF"/>
      <w:spacing w:before="80"/>
      <w:jc w:val="both"/>
      <w:rPr>
        <w:sz w:val="24"/>
        <w:szCs w:val="24"/>
      </w:rPr>
    </w:pPr>
    <w:r w:rsidRPr="008A3502">
      <w:rPr>
        <w:sz w:val="24"/>
        <w:szCs w:val="24"/>
      </w:rPr>
      <w:t xml:space="preserve">Kriteriji odabira projekata primjenjuju se na sve </w:t>
    </w:r>
    <w:r w:rsidR="00A87AD0">
      <w:rPr>
        <w:sz w:val="24"/>
        <w:szCs w:val="24"/>
      </w:rPr>
      <w:t>zahtjeve za potporu</w:t>
    </w:r>
    <w:r w:rsidRPr="008A3502">
      <w:rPr>
        <w:sz w:val="24"/>
        <w:szCs w:val="24"/>
      </w:rPr>
      <w:t>.</w:t>
    </w:r>
  </w:p>
  <w:p w14:paraId="05660CA4" w14:textId="489266E2" w:rsidR="00581ADB" w:rsidRPr="008A3502" w:rsidRDefault="00A87AD0" w:rsidP="00543D64">
    <w:pPr>
      <w:shd w:val="clear" w:color="auto" w:fill="FFFFFF"/>
      <w:spacing w:before="80"/>
      <w:jc w:val="both"/>
      <w:rPr>
        <w:sz w:val="24"/>
        <w:szCs w:val="24"/>
      </w:rPr>
    </w:pPr>
    <w:r>
      <w:rPr>
        <w:sz w:val="24"/>
        <w:szCs w:val="24"/>
      </w:rPr>
      <w:t>Korisniku</w:t>
    </w:r>
    <w:r w:rsidR="00581ADB" w:rsidRPr="008A3502">
      <w:rPr>
        <w:sz w:val="24"/>
        <w:szCs w:val="24"/>
      </w:rPr>
      <w:t xml:space="preserve"> </w:t>
    </w:r>
    <w:r w:rsidR="00581ADB" w:rsidRPr="008A3502">
      <w:rPr>
        <w:b/>
        <w:sz w:val="24"/>
        <w:szCs w:val="24"/>
        <w:u w:val="single"/>
      </w:rPr>
      <w:t>ne može se dodijeliti veći iznos bodova</w:t>
    </w:r>
    <w:r w:rsidR="00581ADB" w:rsidRPr="008A3502">
      <w:rPr>
        <w:sz w:val="24"/>
        <w:szCs w:val="24"/>
      </w:rPr>
      <w:t xml:space="preserve"> u odnosu od onog što je zatraženo u </w:t>
    </w:r>
    <w:r w:rsidR="00581ADB" w:rsidRPr="008A3502">
      <w:rPr>
        <w:b/>
        <w:sz w:val="24"/>
        <w:szCs w:val="24"/>
      </w:rPr>
      <w:t>prijavnom obrascu</w:t>
    </w:r>
    <w:r w:rsidR="00581ADB" w:rsidRPr="008A3502">
      <w:rPr>
        <w:sz w:val="24"/>
        <w:szCs w:val="24"/>
      </w:rPr>
      <w:t>.</w:t>
    </w:r>
  </w:p>
  <w:p w14:paraId="36FF92B8" w14:textId="77777777" w:rsidR="00581ADB" w:rsidRPr="008A3502" w:rsidRDefault="00581ADB" w:rsidP="00543D64">
    <w:pPr>
      <w:shd w:val="clear" w:color="auto" w:fill="FFFFFF"/>
      <w:spacing w:before="80"/>
      <w:jc w:val="both"/>
      <w:rPr>
        <w:sz w:val="24"/>
        <w:szCs w:val="24"/>
      </w:rPr>
    </w:pPr>
    <w:r w:rsidRPr="008A3502">
      <w:rPr>
        <w:sz w:val="24"/>
        <w:szCs w:val="24"/>
      </w:rPr>
      <w:t xml:space="preserve">Projekt mora ostvariti minimalni broj bodova kako bi prošao prag prolaznosti. </w:t>
    </w:r>
  </w:p>
  <w:p w14:paraId="05AC7DF4" w14:textId="77777777" w:rsidR="00581ADB" w:rsidRDefault="00581ADB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04360" w14:textId="77777777" w:rsidR="00A65658" w:rsidRDefault="00A65658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709"/>
    <w:rsid w:val="000375B9"/>
    <w:rsid w:val="00063271"/>
    <w:rsid w:val="00080B3D"/>
    <w:rsid w:val="00111D52"/>
    <w:rsid w:val="00167C01"/>
    <w:rsid w:val="0018574A"/>
    <w:rsid w:val="001A7613"/>
    <w:rsid w:val="001B2D92"/>
    <w:rsid w:val="00202653"/>
    <w:rsid w:val="002301A3"/>
    <w:rsid w:val="002A07DD"/>
    <w:rsid w:val="002D47A1"/>
    <w:rsid w:val="002D7866"/>
    <w:rsid w:val="00303C60"/>
    <w:rsid w:val="003525D3"/>
    <w:rsid w:val="00404424"/>
    <w:rsid w:val="00433006"/>
    <w:rsid w:val="004360D2"/>
    <w:rsid w:val="00457AA2"/>
    <w:rsid w:val="00486A16"/>
    <w:rsid w:val="004D1EB2"/>
    <w:rsid w:val="004E458D"/>
    <w:rsid w:val="004F7A43"/>
    <w:rsid w:val="00543D64"/>
    <w:rsid w:val="00581ADB"/>
    <w:rsid w:val="006B1117"/>
    <w:rsid w:val="007028EE"/>
    <w:rsid w:val="00752F7E"/>
    <w:rsid w:val="007A5DCC"/>
    <w:rsid w:val="007C7DD0"/>
    <w:rsid w:val="007D44BA"/>
    <w:rsid w:val="007F6A77"/>
    <w:rsid w:val="00814FAE"/>
    <w:rsid w:val="008179CF"/>
    <w:rsid w:val="00824FE1"/>
    <w:rsid w:val="00841450"/>
    <w:rsid w:val="0090548F"/>
    <w:rsid w:val="00907119"/>
    <w:rsid w:val="00915FA9"/>
    <w:rsid w:val="0092735F"/>
    <w:rsid w:val="009417C7"/>
    <w:rsid w:val="00A51C9E"/>
    <w:rsid w:val="00A65658"/>
    <w:rsid w:val="00A87AD0"/>
    <w:rsid w:val="00AE1B7B"/>
    <w:rsid w:val="00AF56AD"/>
    <w:rsid w:val="00B02709"/>
    <w:rsid w:val="00B276CE"/>
    <w:rsid w:val="00B477C7"/>
    <w:rsid w:val="00B81943"/>
    <w:rsid w:val="00BA5C30"/>
    <w:rsid w:val="00BC54C3"/>
    <w:rsid w:val="00C52AD2"/>
    <w:rsid w:val="00C8603E"/>
    <w:rsid w:val="00CB4FB1"/>
    <w:rsid w:val="00D05CF0"/>
    <w:rsid w:val="00D71545"/>
    <w:rsid w:val="00DB7F9B"/>
    <w:rsid w:val="00DD29C0"/>
    <w:rsid w:val="00E651C2"/>
    <w:rsid w:val="00E858D6"/>
    <w:rsid w:val="00EE3B46"/>
    <w:rsid w:val="00EE4915"/>
    <w:rsid w:val="00F41AB8"/>
    <w:rsid w:val="00F6315D"/>
    <w:rsid w:val="00FA1D14"/>
    <w:rsid w:val="00FB4FF0"/>
    <w:rsid w:val="00FB600C"/>
    <w:rsid w:val="00FC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9AA3E"/>
  <w15:docId w15:val="{B49D3319-C0BE-4AEE-BCD9-9D6AA13AE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02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r-HR" w:bidi="hr-HR"/>
    </w:rPr>
  </w:style>
  <w:style w:type="paragraph" w:styleId="Naslov1">
    <w:name w:val="heading 1"/>
    <w:basedOn w:val="Normal"/>
    <w:link w:val="Naslov1Char"/>
    <w:uiPriority w:val="1"/>
    <w:qFormat/>
    <w:rsid w:val="00B02709"/>
    <w:pPr>
      <w:spacing w:before="90"/>
      <w:ind w:left="216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1"/>
    <w:rsid w:val="00B02709"/>
    <w:rPr>
      <w:rFonts w:ascii="Times New Roman" w:eastAsia="Times New Roman" w:hAnsi="Times New Roman" w:cs="Times New Roman"/>
      <w:b/>
      <w:bCs/>
      <w:sz w:val="24"/>
      <w:szCs w:val="24"/>
      <w:lang w:eastAsia="hr-HR" w:bidi="hr-HR"/>
    </w:rPr>
  </w:style>
  <w:style w:type="paragraph" w:styleId="Zaglavlje">
    <w:name w:val="header"/>
    <w:basedOn w:val="Normal"/>
    <w:link w:val="ZaglavljeChar"/>
    <w:uiPriority w:val="99"/>
    <w:unhideWhenUsed/>
    <w:rsid w:val="00581A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81ADB"/>
    <w:rPr>
      <w:rFonts w:ascii="Times New Roman" w:eastAsia="Times New Roman" w:hAnsi="Times New Roman" w:cs="Times New Roman"/>
      <w:lang w:eastAsia="hr-HR" w:bidi="hr-HR"/>
    </w:rPr>
  </w:style>
  <w:style w:type="paragraph" w:styleId="Podnoje">
    <w:name w:val="footer"/>
    <w:basedOn w:val="Normal"/>
    <w:link w:val="PodnojeChar"/>
    <w:uiPriority w:val="99"/>
    <w:unhideWhenUsed/>
    <w:rsid w:val="00581A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81ADB"/>
    <w:rPr>
      <w:rFonts w:ascii="Times New Roman" w:eastAsia="Times New Roman" w:hAnsi="Times New Roman" w:cs="Times New Roman"/>
      <w:lang w:eastAsia="hr-HR" w:bidi="hr-HR"/>
    </w:rPr>
  </w:style>
  <w:style w:type="character" w:styleId="Hiperveza">
    <w:name w:val="Hyperlink"/>
    <w:unhideWhenUsed/>
    <w:rsid w:val="00581ADB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491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4915"/>
    <w:rPr>
      <w:rFonts w:ascii="Tahoma" w:eastAsia="Times New Roman" w:hAnsi="Tahoma" w:cs="Tahoma"/>
      <w:sz w:val="16"/>
      <w:szCs w:val="16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44BEF-F5D8-4F5B-8F23-A9061ECD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LAG-KRKA</dc:creator>
  <cp:lastModifiedBy>Korisnik</cp:lastModifiedBy>
  <cp:revision>44</cp:revision>
  <dcterms:created xsi:type="dcterms:W3CDTF">2018-11-27T10:28:00Z</dcterms:created>
  <dcterms:modified xsi:type="dcterms:W3CDTF">2021-10-18T08:13:00Z</dcterms:modified>
</cp:coreProperties>
</file>